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D0E0" w14:textId="30F5B974" w:rsidR="00AB6DC0" w:rsidRPr="00AB6DC0" w:rsidRDefault="00AB6DC0" w:rsidP="00AB6D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Övriga publikationer</w:t>
      </w:r>
    </w:p>
    <w:p w14:paraId="62F7D8E2" w14:textId="15384773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Ragnarson Tennvall G, Andersson K, Bjellerup M, Hjelmgren J, Öien R. Venösa bensår kan behandlas både bättre och billigare. Beräkning av årliga kostnader baserad på en enkätstudie.</w:t>
      </w:r>
      <w:r>
        <w:rPr>
          <w:rFonts w:ascii="Arial" w:hAnsi="Arial" w:cs="Arial"/>
          <w:sz w:val="24"/>
          <w:szCs w:val="24"/>
        </w:rPr>
        <w:t xml:space="preserve"> </w:t>
      </w:r>
      <w:r w:rsidRPr="00AB6DC0">
        <w:rPr>
          <w:rFonts w:ascii="Arial" w:hAnsi="Arial" w:cs="Arial"/>
          <w:sz w:val="24"/>
          <w:szCs w:val="24"/>
        </w:rPr>
        <w:t>Läkartidningen 2004; 101:1506-1513 – in Swedish.</w:t>
      </w:r>
    </w:p>
    <w:p w14:paraId="139342BD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</w:p>
    <w:p w14:paraId="2CC17A65" w14:textId="192CF1B2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Ragnarson Tennvall G, Hjelmgren J, Öien R. The cost of treating hard-to-heal venous leg ulcers: results from a Swedish survey. World Wide Wounds http://www.worldwidewounds.com/2006/november/Tennvall/Cost-of-treating-hard-to-heal</w:t>
      </w:r>
      <w:r w:rsidRPr="00AB6DC0">
        <w:rPr>
          <w:rFonts w:ascii="Arial" w:hAnsi="Arial" w:cs="Arial"/>
          <w:sz w:val="24"/>
          <w:szCs w:val="24"/>
          <w:lang w:val="en-GB"/>
        </w:rPr>
        <w:t>venous-leg-ulcers.html</w:t>
      </w:r>
    </w:p>
    <w:p w14:paraId="10372068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1D4CA1F8" w14:textId="6C40FEAC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</w:rPr>
        <w:t xml:space="preserve">Rolandsson O, Hasselström J, Öien R, Säwe J. Benartärsjukdom i primärvården. </w:t>
      </w:r>
      <w:r w:rsidRPr="00AB6DC0">
        <w:rPr>
          <w:rFonts w:ascii="Arial" w:hAnsi="Arial" w:cs="Arial"/>
          <w:sz w:val="24"/>
          <w:szCs w:val="24"/>
          <w:lang w:val="en-GB"/>
        </w:rPr>
        <w:t>Förekomst och omhändertagande. Läkartidningen 2006; 103:2645-2649 - in Swedish.</w:t>
      </w:r>
    </w:p>
    <w:p w14:paraId="76858A5A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3225E8C4" w14:textId="321B1C8E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Öien RF, RUT - a national quality register for ulcer treatment. European Hospital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B6DC0">
        <w:rPr>
          <w:rFonts w:ascii="Arial" w:hAnsi="Arial" w:cs="Arial"/>
          <w:sz w:val="24"/>
          <w:szCs w:val="24"/>
          <w:lang w:val="en-GB"/>
        </w:rPr>
        <w:t>2009;18(3):12.</w:t>
      </w:r>
    </w:p>
    <w:p w14:paraId="59349727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31289D34" w14:textId="0FFD26AA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Öien RF, Negative Pressure Wound Therapy. World Wide Wounds December 2010,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8" w:history="1">
        <w:r w:rsidRPr="00AD37D5">
          <w:rPr>
            <w:rStyle w:val="Hyperlnk"/>
            <w:rFonts w:ascii="Arial" w:hAnsi="Arial" w:cs="Arial"/>
            <w:sz w:val="24"/>
            <w:szCs w:val="24"/>
            <w:lang w:val="en-GB"/>
          </w:rPr>
          <w:t>w</w:t>
        </w:r>
        <w:r w:rsidRPr="00AD37D5">
          <w:rPr>
            <w:rStyle w:val="Hyperlnk"/>
            <w:rFonts w:ascii="Arial" w:hAnsi="Arial" w:cs="Arial"/>
            <w:sz w:val="24"/>
            <w:szCs w:val="24"/>
            <w:lang w:val="en-GB"/>
          </w:rPr>
          <w:t>ww.worldwidewounds.com</w:t>
        </w:r>
      </w:hyperlink>
      <w:r w:rsidRPr="00AB6DC0">
        <w:rPr>
          <w:rFonts w:ascii="Arial" w:hAnsi="Arial" w:cs="Arial"/>
          <w:sz w:val="24"/>
          <w:szCs w:val="24"/>
          <w:lang w:val="en-GB"/>
        </w:rPr>
        <w:t>.</w:t>
      </w:r>
    </w:p>
    <w:p w14:paraId="40735B98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37A08F7A" w14:textId="0A44F575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</w:rPr>
        <w:t xml:space="preserve">Kjellander S, Wickström S, Öien R, Apelqvist J, Vilhelmsdotter Allander S. Oklart stöd för vakuumassisterad behandling vid svårläkta sår. </w:t>
      </w:r>
      <w:r w:rsidRPr="00AB6DC0">
        <w:rPr>
          <w:rFonts w:ascii="Arial" w:hAnsi="Arial" w:cs="Arial"/>
          <w:sz w:val="24"/>
          <w:szCs w:val="24"/>
          <w:lang w:val="en-GB"/>
        </w:rPr>
        <w:t>Svar från SBU:s Upplysningstjänst</w:t>
      </w:r>
      <w:r w:rsidRPr="00AB6DC0">
        <w:rPr>
          <w:rFonts w:ascii="Arial" w:hAnsi="Arial" w:cs="Arial"/>
          <w:sz w:val="24"/>
          <w:szCs w:val="24"/>
          <w:lang w:val="en-GB"/>
        </w:rPr>
        <w:t xml:space="preserve">. </w:t>
      </w:r>
      <w:r w:rsidRPr="00AB6DC0">
        <w:rPr>
          <w:rFonts w:ascii="Arial" w:hAnsi="Arial" w:cs="Arial"/>
          <w:sz w:val="24"/>
          <w:szCs w:val="24"/>
          <w:lang w:val="en-GB"/>
        </w:rPr>
        <w:t>Läkartidningen 2010;11:767-8 – in Swedish.</w:t>
      </w:r>
    </w:p>
    <w:p w14:paraId="273BD194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6471901A" w14:textId="4720A9C6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Öien RF, Weller CD. The Swedish national quality Registry of Ulcer Treatment (RUT): How can "RUT" inform outcome measurement for people diagnosed with venous leg ulcers in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B6DC0">
        <w:rPr>
          <w:rFonts w:ascii="Arial" w:hAnsi="Arial" w:cs="Arial"/>
          <w:sz w:val="24"/>
          <w:szCs w:val="24"/>
          <w:lang w:val="en-GB"/>
        </w:rPr>
        <w:t>Australia? Wound Practice &amp; Research 2014;22(2):74-77</w:t>
      </w:r>
    </w:p>
    <w:p w14:paraId="0F42DA76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5FE22B2C" w14:textId="572E88F1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Butler E, Oien RF, Lindholm C, Olofsson TC, Nilson B, Vasquez A. A pilot study investigating Lactic acid bacterial symbionts from the honeybee in inhibiting human chronic wound pathogens. Int Wound J 2014, Sep 8.doi:10.1111/iwj.12360.</w:t>
      </w:r>
    </w:p>
    <w:p w14:paraId="7255BA33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1219FB13" w14:textId="091B3300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Öien RF. Mall för omhändertagande minskade kostnader för svårläkta sår. Läkartidningen.</w:t>
      </w:r>
      <w:r>
        <w:rPr>
          <w:rFonts w:ascii="Arial" w:hAnsi="Arial" w:cs="Arial"/>
          <w:sz w:val="24"/>
          <w:szCs w:val="24"/>
        </w:rPr>
        <w:t xml:space="preserve"> </w:t>
      </w:r>
      <w:r w:rsidRPr="00AB6DC0">
        <w:rPr>
          <w:rFonts w:ascii="Arial" w:hAnsi="Arial" w:cs="Arial"/>
          <w:sz w:val="24"/>
          <w:szCs w:val="24"/>
        </w:rPr>
        <w:t>2015;112:DL7I Lakartidningen.se 2015-07-24 – in Swedish.</w:t>
      </w:r>
    </w:p>
    <w:p w14:paraId="5806113A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</w:p>
    <w:p w14:paraId="691B9FF3" w14:textId="200E56E1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</w:rPr>
        <w:lastRenderedPageBreak/>
        <w:t xml:space="preserve">Harding K, et al. </w:t>
      </w:r>
      <w:r w:rsidRPr="00AB6DC0">
        <w:rPr>
          <w:rFonts w:ascii="Arial" w:hAnsi="Arial" w:cs="Arial"/>
          <w:sz w:val="24"/>
          <w:szCs w:val="24"/>
          <w:lang w:val="en-GB"/>
        </w:rPr>
        <w:t>Simplifying venous leg ulcer management. Consensus recommendations.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B6DC0">
        <w:rPr>
          <w:rFonts w:ascii="Arial" w:hAnsi="Arial" w:cs="Arial"/>
          <w:sz w:val="24"/>
          <w:szCs w:val="24"/>
          <w:lang w:val="en-GB"/>
        </w:rPr>
        <w:t>Wounds International 2015.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9" w:history="1">
        <w:r w:rsidRPr="00AB6DC0">
          <w:rPr>
            <w:rStyle w:val="Hyperlnk"/>
            <w:rFonts w:ascii="Arial" w:hAnsi="Arial" w:cs="Arial"/>
            <w:sz w:val="24"/>
            <w:szCs w:val="24"/>
            <w:lang w:val="en-GB"/>
          </w:rPr>
          <w:t>www.woundsinternational.com</w:t>
        </w:r>
      </w:hyperlink>
    </w:p>
    <w:p w14:paraId="6E363021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2B989E80" w14:textId="14FF636A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Pokorna A, Öien RF, Forssell H, Lindholm C. International cooperation for prevention and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B6DC0">
        <w:rPr>
          <w:rFonts w:ascii="Arial" w:hAnsi="Arial" w:cs="Arial"/>
          <w:sz w:val="24"/>
          <w:szCs w:val="24"/>
          <w:lang w:val="en-GB"/>
        </w:rPr>
        <w:t xml:space="preserve">healing of pressure ulcers is challenged by the lack of national registries. Cesk Slov Neurol N 2016; 79/112 (Suppl 1): 20-24 </w:t>
      </w:r>
    </w:p>
    <w:p w14:paraId="46550EA4" w14:textId="3B373F66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5187F602" w14:textId="19B58A9B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  <w:lang w:val="en-GB"/>
        </w:rPr>
        <w:t xml:space="preserve">Öien RF, Wickström H, Åkesson N, Selan S, Söderlundh L. Clinical evaluation with long-term follow-up of patients with pressure ulcers in one Swedish county. </w:t>
      </w:r>
      <w:r w:rsidRPr="00AB6DC0">
        <w:rPr>
          <w:rFonts w:ascii="Arial" w:hAnsi="Arial" w:cs="Arial"/>
          <w:sz w:val="24"/>
          <w:szCs w:val="24"/>
        </w:rPr>
        <w:t>J Wound Care. 2020 Aug 2;29(8):472-478. doi: 10.12968/jowc.2020.29.8.472. PMID: 32804034.</w:t>
      </w:r>
    </w:p>
    <w:p w14:paraId="64930BBC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</w:p>
    <w:p w14:paraId="5885D156" w14:textId="65E37165" w:rsidR="00AB6DC0" w:rsidRPr="00AB6DC0" w:rsidRDefault="00AB6DC0" w:rsidP="00AB6DC0">
      <w:pPr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ST-läkares kvalitetsarbete</w:t>
      </w:r>
    </w:p>
    <w:p w14:paraId="7EDE893F" w14:textId="249596CD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</w:rPr>
        <w:t xml:space="preserve">Caroline Beijar. </w:t>
      </w:r>
      <w:r w:rsidRPr="00AB6DC0">
        <w:rPr>
          <w:rFonts w:ascii="Arial" w:hAnsi="Arial" w:cs="Arial"/>
          <w:sz w:val="24"/>
          <w:szCs w:val="24"/>
          <w:lang w:val="en-GB"/>
        </w:rPr>
        <w:t>Antibiotic treatment before and after the implementation of drop-in reception, 2011.</w:t>
      </w:r>
    </w:p>
    <w:p w14:paraId="3BCBAF72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6654AB0E" w14:textId="19C70048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Lisa Karlsson. Minskar statiner tid till sårläkning? En kohortstudie på patienter med svårläkta ben och fotsår. 2015.</w:t>
      </w:r>
    </w:p>
    <w:p w14:paraId="48370450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</w:p>
    <w:p w14:paraId="2D13851C" w14:textId="224E437F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</w:rPr>
        <w:t>Helena Andersson. En jämförelse mellan behandling med peroral antibiotika, antiseptiska</w:t>
      </w:r>
      <w:r>
        <w:rPr>
          <w:rFonts w:ascii="Arial" w:hAnsi="Arial" w:cs="Arial"/>
          <w:sz w:val="24"/>
          <w:szCs w:val="24"/>
        </w:rPr>
        <w:t xml:space="preserve"> </w:t>
      </w:r>
      <w:r w:rsidRPr="00AB6DC0">
        <w:rPr>
          <w:rFonts w:ascii="Arial" w:hAnsi="Arial" w:cs="Arial"/>
          <w:sz w:val="24"/>
          <w:szCs w:val="24"/>
        </w:rPr>
        <w:t xml:space="preserve">förband och standardbehandling med data från det nationella RiksSår. </w:t>
      </w:r>
      <w:r w:rsidRPr="00AB6DC0">
        <w:rPr>
          <w:rFonts w:ascii="Arial" w:hAnsi="Arial" w:cs="Arial"/>
          <w:sz w:val="24"/>
          <w:szCs w:val="24"/>
          <w:lang w:val="en-GB"/>
        </w:rPr>
        <w:t>2015.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2A6147D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7CE1F7EB" w14:textId="2F80239F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  <w:r w:rsidRPr="00AB6DC0">
        <w:rPr>
          <w:rFonts w:ascii="Arial" w:hAnsi="Arial" w:cs="Arial"/>
          <w:sz w:val="24"/>
          <w:szCs w:val="24"/>
          <w:lang w:val="en-GB"/>
        </w:rPr>
        <w:t>Eva Eken, Does antibiotic treatment reduce healing time for venous ulcers- a retrospective study from the Swedish national quality registry of ulcer treatment (RUT), 2014.</w:t>
      </w:r>
    </w:p>
    <w:p w14:paraId="378BBED0" w14:textId="77777777" w:rsidR="00AB6DC0" w:rsidRPr="00AB6DC0" w:rsidRDefault="00AB6DC0" w:rsidP="00AB6DC0">
      <w:pPr>
        <w:rPr>
          <w:rFonts w:ascii="Arial" w:hAnsi="Arial" w:cs="Arial"/>
          <w:sz w:val="24"/>
          <w:szCs w:val="24"/>
          <w:lang w:val="en-GB"/>
        </w:rPr>
      </w:pPr>
    </w:p>
    <w:p w14:paraId="03F0F2E1" w14:textId="686CF8A5" w:rsidR="00AB6DC0" w:rsidRPr="00AB6DC0" w:rsidRDefault="00AB6DC0" w:rsidP="00AB6DC0">
      <w:pPr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Populärvetenskapliga tidskrifter</w:t>
      </w:r>
    </w:p>
    <w:p w14:paraId="4DA242A2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 xml:space="preserve"> Nordisk Geriatrik, 2009;4:28-33. </w:t>
      </w:r>
    </w:p>
    <w:p w14:paraId="64E310B9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 Tidskriften Sår. 2009;2:14-17 och 2010;4:18-22.</w:t>
      </w:r>
    </w:p>
    <w:p w14:paraId="76057B2C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 xml:space="preserve"> Allmänmedicin. 2011;1:26-9. </w:t>
      </w:r>
    </w:p>
    <w:p w14:paraId="4B532B63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 xml:space="preserve"> Ortopediskt Magasin. 2011;4:38-40. </w:t>
      </w:r>
    </w:p>
    <w:p w14:paraId="50B45E17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 Svensk Geriatrik, 2013;4:32-6.</w:t>
      </w:r>
    </w:p>
    <w:p w14:paraId="328A6C20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 SårMAGASINET 2015;1:18-19 och 2017; 3:</w:t>
      </w:r>
    </w:p>
    <w:p w14:paraId="0362E451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 Dermatologi och Venereologi. 2015;3 :14-16.</w:t>
      </w:r>
    </w:p>
    <w:p w14:paraId="03DD9EFE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 xml:space="preserve"> Svensk Geriatrik, 2017;1:11-15. </w:t>
      </w:r>
    </w:p>
    <w:p w14:paraId="68292627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 xml:space="preserve"> SårMAGASINET 2015;1:18-19 </w:t>
      </w:r>
    </w:p>
    <w:p w14:paraId="0DA982A2" w14:textId="77777777" w:rsidR="00AB6DC0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lastRenderedPageBreak/>
        <w:t> SårMAGASINET 2017; 3:</w:t>
      </w:r>
    </w:p>
    <w:p w14:paraId="4AF83A74" w14:textId="3B0539DF" w:rsidR="004D031A" w:rsidRPr="00AB6DC0" w:rsidRDefault="00AB6DC0" w:rsidP="00AB6DC0">
      <w:pPr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 SårMAGASINET 2018;5:30-33</w:t>
      </w:r>
    </w:p>
    <w:sectPr w:rsidR="004D031A" w:rsidRPr="00AB6DC0" w:rsidSect="00824C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701" w:left="1985" w:header="624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A955" w14:textId="77777777" w:rsidR="00AB6DC0" w:rsidRDefault="00AB6DC0">
      <w:r>
        <w:separator/>
      </w:r>
    </w:p>
    <w:p w14:paraId="453CE564" w14:textId="77777777" w:rsidR="00AB6DC0" w:rsidRDefault="00AB6DC0"/>
  </w:endnote>
  <w:endnote w:type="continuationSeparator" w:id="0">
    <w:p w14:paraId="40DDC4ED" w14:textId="77777777" w:rsidR="00AB6DC0" w:rsidRDefault="00AB6DC0">
      <w:r>
        <w:continuationSeparator/>
      </w:r>
    </w:p>
    <w:p w14:paraId="16D889C6" w14:textId="77777777" w:rsidR="00AB6DC0" w:rsidRDefault="00AB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Sidfot"/>
    </w:tblPr>
    <w:tblGrid>
      <w:gridCol w:w="6946"/>
      <w:gridCol w:w="990"/>
    </w:tblGrid>
    <w:tr w:rsidR="005E2F84" w:rsidRPr="00213C44" w14:paraId="513E070B" w14:textId="77777777" w:rsidTr="00CE1A69">
      <w:trPr>
        <w:tblHeader/>
      </w:trPr>
      <w:tc>
        <w:tcPr>
          <w:tcW w:w="6946" w:type="dxa"/>
          <w:vAlign w:val="bottom"/>
        </w:tcPr>
        <w:p w14:paraId="0110957B" w14:textId="77777777" w:rsidR="005E2F84" w:rsidRPr="00213C44" w:rsidRDefault="005E2F84" w:rsidP="005229A3">
          <w:pPr>
            <w:pStyle w:val="Sidfot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74433465" w14:textId="77777777" w:rsidR="005E2F84" w:rsidRPr="00213C44" w:rsidRDefault="005E2F84" w:rsidP="005229A3">
          <w:pPr>
            <w:pStyle w:val="Sidfot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3A11C38" w14:textId="77777777" w:rsidR="00A85088" w:rsidRPr="005E2F84" w:rsidRDefault="00A85088" w:rsidP="005E2F8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Adress i sidfot"/>
    </w:tblPr>
    <w:tblGrid>
      <w:gridCol w:w="6946"/>
      <w:gridCol w:w="990"/>
    </w:tblGrid>
    <w:tr w:rsidR="00A85088" w:rsidRPr="00213C44" w14:paraId="6E7997E2" w14:textId="77777777" w:rsidTr="00F62FFA">
      <w:trPr>
        <w:tblHeader/>
      </w:trPr>
      <w:tc>
        <w:tcPr>
          <w:tcW w:w="6946" w:type="dxa"/>
          <w:vAlign w:val="bottom"/>
        </w:tcPr>
        <w:p w14:paraId="5F12FD76" w14:textId="77777777" w:rsidR="00A85088" w:rsidRPr="00213C44" w:rsidRDefault="00A85088" w:rsidP="005229A3">
          <w:pPr>
            <w:pStyle w:val="Sidfot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76928808" w14:textId="77777777" w:rsidR="00A85088" w:rsidRPr="00213C44" w:rsidRDefault="00213C44" w:rsidP="005229A3">
          <w:pPr>
            <w:pStyle w:val="Sidfot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9C4B868" w14:textId="77777777" w:rsidR="00A85088" w:rsidRPr="00C71C5F" w:rsidRDefault="00A85088" w:rsidP="00BA05F1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5F97" w14:textId="77777777" w:rsidR="00AB6DC0" w:rsidRDefault="00AB6DC0">
      <w:r>
        <w:separator/>
      </w:r>
    </w:p>
  </w:footnote>
  <w:footnote w:type="continuationSeparator" w:id="0">
    <w:p w14:paraId="06EB4A42" w14:textId="77777777" w:rsidR="00AB6DC0" w:rsidRDefault="00AB6DC0" w:rsidP="007B7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8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  <w:tblCaption w:val="Logotyp"/>
    </w:tblPr>
    <w:tblGrid>
      <w:gridCol w:w="6568"/>
      <w:gridCol w:w="2626"/>
    </w:tblGrid>
    <w:tr w:rsidR="00213C44" w14:paraId="4D5F506A" w14:textId="77777777" w:rsidTr="00612AD4">
      <w:trPr>
        <w:tblHeader/>
      </w:trPr>
      <w:tc>
        <w:tcPr>
          <w:tcW w:w="6579" w:type="dxa"/>
        </w:tcPr>
        <w:p w14:paraId="47B23C3B" w14:textId="77777777" w:rsidR="00213C44" w:rsidRDefault="00213C44" w:rsidP="00213C44"/>
      </w:tc>
      <w:tc>
        <w:tcPr>
          <w:tcW w:w="2627" w:type="dxa"/>
        </w:tcPr>
        <w:p w14:paraId="1BBD6F30" w14:textId="77777777" w:rsidR="00213C44" w:rsidRDefault="00213C44" w:rsidP="00213C44">
          <w:pPr>
            <w:pStyle w:val="Sidhuvud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21C67195" wp14:editId="55003127">
                <wp:extent cx="1350000" cy="266400"/>
                <wp:effectExtent l="0" t="0" r="3175" b="635"/>
                <wp:docPr id="2" name="Bildobjekt 2" descr="Logotyp Region Blek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gion_Blekinge_logotyp_black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26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9CD364" w14:textId="77777777" w:rsidR="00A85088" w:rsidRDefault="00A85088" w:rsidP="00824C5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389" w14:textId="77777777" w:rsidR="00A85088" w:rsidRPr="00E87846" w:rsidRDefault="00A85088" w:rsidP="00962910">
    <w:pPr>
      <w:pStyle w:val="Sidhuvud"/>
      <w:ind w:left="-2098"/>
      <w:rPr>
        <w:sz w:val="2"/>
        <w:szCs w:val="2"/>
      </w:rPr>
    </w:pPr>
  </w:p>
  <w:tbl>
    <w:tblPr>
      <w:tblStyle w:val="Tabellrutnt"/>
      <w:tblW w:w="58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  <w:tblCaption w:val="Logotyp"/>
    </w:tblPr>
    <w:tblGrid>
      <w:gridCol w:w="6570"/>
      <w:gridCol w:w="2624"/>
    </w:tblGrid>
    <w:tr w:rsidR="005144CF" w14:paraId="5D88C76A" w14:textId="77777777" w:rsidTr="00612AD4">
      <w:trPr>
        <w:tblHeader/>
      </w:trPr>
      <w:tc>
        <w:tcPr>
          <w:tcW w:w="6579" w:type="dxa"/>
        </w:tcPr>
        <w:p w14:paraId="3C5450D2" w14:textId="77777777" w:rsidR="005144CF" w:rsidRDefault="005144CF" w:rsidP="005144CF"/>
      </w:tc>
      <w:tc>
        <w:tcPr>
          <w:tcW w:w="2627" w:type="dxa"/>
        </w:tcPr>
        <w:p w14:paraId="09AD6F05" w14:textId="1D0B609C" w:rsidR="005144CF" w:rsidRDefault="005144CF" w:rsidP="005144CF">
          <w:pPr>
            <w:pStyle w:val="Sidhuvud"/>
            <w:jc w:val="right"/>
            <w:rPr>
              <w:sz w:val="2"/>
              <w:szCs w:val="2"/>
            </w:rPr>
          </w:pPr>
        </w:p>
      </w:tc>
    </w:tr>
  </w:tbl>
  <w:p w14:paraId="63571AFA" w14:textId="77777777" w:rsidR="00A85088" w:rsidRPr="00D86CD5" w:rsidRDefault="00A85088" w:rsidP="0022235C">
    <w:pPr>
      <w:pStyle w:val="Sidhuvud"/>
      <w:rPr>
        <w:sz w:val="2"/>
        <w:szCs w:val="2"/>
      </w:rPr>
    </w:pPr>
  </w:p>
  <w:p w14:paraId="1FB2D11F" w14:textId="77777777" w:rsidR="00A85088" w:rsidRPr="00187E2B" w:rsidRDefault="00A85088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F57359C"/>
    <w:multiLevelType w:val="multilevel"/>
    <w:tmpl w:val="827E87C0"/>
    <w:numStyleLink w:val="CompanyListBullet"/>
  </w:abstractNum>
  <w:abstractNum w:abstractNumId="11" w15:restartNumberingAfterBreak="0">
    <w:nsid w:val="115C3621"/>
    <w:multiLevelType w:val="multilevel"/>
    <w:tmpl w:val="827E87C0"/>
    <w:numStyleLink w:val="CompanyListBullet"/>
  </w:abstractNum>
  <w:abstractNum w:abstractNumId="1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F6203E"/>
    <w:multiLevelType w:val="multilevel"/>
    <w:tmpl w:val="827E87C0"/>
    <w:numStyleLink w:val="CompanyListBullet"/>
  </w:abstractNum>
  <w:abstractNum w:abstractNumId="15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2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3" w15:restartNumberingAfterBreak="0">
    <w:nsid w:val="356E7F4D"/>
    <w:multiLevelType w:val="multilevel"/>
    <w:tmpl w:val="06F8DA0C"/>
    <w:numStyleLink w:val="CompanyList"/>
  </w:abstractNum>
  <w:abstractNum w:abstractNumId="24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39DC5AE1"/>
    <w:multiLevelType w:val="multilevel"/>
    <w:tmpl w:val="827E87C0"/>
    <w:numStyleLink w:val="CompanyListBullet"/>
  </w:abstractNum>
  <w:abstractNum w:abstractNumId="27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5E3F19"/>
    <w:multiLevelType w:val="multilevel"/>
    <w:tmpl w:val="827E87C0"/>
    <w:numStyleLink w:val="CompanyListBullet"/>
  </w:abstractNum>
  <w:abstractNum w:abstractNumId="31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0BD2522"/>
    <w:multiLevelType w:val="multilevel"/>
    <w:tmpl w:val="827E87C0"/>
    <w:numStyleLink w:val="CompanyListBullet"/>
  </w:abstractNum>
  <w:abstractNum w:abstractNumId="33" w15:restartNumberingAfterBreak="0">
    <w:nsid w:val="539F372A"/>
    <w:multiLevelType w:val="multilevel"/>
    <w:tmpl w:val="827E87C0"/>
    <w:numStyleLink w:val="CompanyListBullet"/>
  </w:abstractNum>
  <w:abstractNum w:abstractNumId="34" w15:restartNumberingAfterBreak="0">
    <w:nsid w:val="53E1351F"/>
    <w:multiLevelType w:val="multilevel"/>
    <w:tmpl w:val="06F8DA0C"/>
    <w:numStyleLink w:val="CompanyList"/>
  </w:abstractNum>
  <w:abstractNum w:abstractNumId="35" w15:restartNumberingAfterBreak="0">
    <w:nsid w:val="5DA67D21"/>
    <w:multiLevelType w:val="multilevel"/>
    <w:tmpl w:val="06F8DA0C"/>
    <w:numStyleLink w:val="CompanyList"/>
  </w:abstractNum>
  <w:abstractNum w:abstractNumId="36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0F60C1C"/>
    <w:multiLevelType w:val="multilevel"/>
    <w:tmpl w:val="06F8DA0C"/>
    <w:numStyleLink w:val="CompanyList"/>
  </w:abstractNum>
  <w:abstractNum w:abstractNumId="39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40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CD49B7"/>
    <w:multiLevelType w:val="multilevel"/>
    <w:tmpl w:val="06F8DA0C"/>
    <w:numStyleLink w:val="CompanyList"/>
  </w:abstractNum>
  <w:abstractNum w:abstractNumId="42" w15:restartNumberingAfterBreak="0">
    <w:nsid w:val="64F54B07"/>
    <w:multiLevelType w:val="multilevel"/>
    <w:tmpl w:val="06F8DA0C"/>
    <w:numStyleLink w:val="CompanyList"/>
  </w:abstractNum>
  <w:abstractNum w:abstractNumId="4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1A2E51"/>
    <w:multiLevelType w:val="multilevel"/>
    <w:tmpl w:val="06F8DA0C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8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9" w15:restartNumberingAfterBreak="0">
    <w:nsid w:val="7AD05235"/>
    <w:multiLevelType w:val="multilevel"/>
    <w:tmpl w:val="06F8DA0C"/>
    <w:numStyleLink w:val="CompanyList"/>
  </w:abstractNum>
  <w:abstractNum w:abstractNumId="50" w15:restartNumberingAfterBreak="0">
    <w:nsid w:val="7B7A4AA5"/>
    <w:multiLevelType w:val="multilevel"/>
    <w:tmpl w:val="827E87C0"/>
    <w:numStyleLink w:val="CompanyListBullet"/>
  </w:abstractNum>
  <w:num w:numId="1">
    <w:abstractNumId w:val="2"/>
  </w:num>
  <w:num w:numId="2">
    <w:abstractNumId w:val="3"/>
  </w:num>
  <w:num w:numId="3">
    <w:abstractNumId w:val="0"/>
  </w:num>
  <w:num w:numId="4">
    <w:abstractNumId w:val="25"/>
  </w:num>
  <w:num w:numId="5">
    <w:abstractNumId w:val="21"/>
  </w:num>
  <w:num w:numId="6">
    <w:abstractNumId w:val="9"/>
  </w:num>
  <w:num w:numId="7">
    <w:abstractNumId w:val="15"/>
  </w:num>
  <w:num w:numId="8">
    <w:abstractNumId w:val="31"/>
  </w:num>
  <w:num w:numId="9">
    <w:abstractNumId w:val="6"/>
  </w:num>
  <w:num w:numId="10">
    <w:abstractNumId w:val="39"/>
  </w:num>
  <w:num w:numId="11">
    <w:abstractNumId w:val="8"/>
  </w:num>
  <w:num w:numId="12">
    <w:abstractNumId w:val="5"/>
  </w:num>
  <w:num w:numId="13">
    <w:abstractNumId w:val="11"/>
  </w:num>
  <w:num w:numId="14">
    <w:abstractNumId w:val="49"/>
  </w:num>
  <w:num w:numId="15">
    <w:abstractNumId w:val="30"/>
  </w:num>
  <w:num w:numId="16">
    <w:abstractNumId w:val="20"/>
  </w:num>
  <w:num w:numId="17">
    <w:abstractNumId w:val="35"/>
  </w:num>
  <w:num w:numId="18">
    <w:abstractNumId w:val="42"/>
  </w:num>
  <w:num w:numId="19">
    <w:abstractNumId w:val="8"/>
  </w:num>
  <w:num w:numId="20">
    <w:abstractNumId w:val="39"/>
  </w:num>
  <w:num w:numId="21">
    <w:abstractNumId w:val="47"/>
  </w:num>
  <w:num w:numId="22">
    <w:abstractNumId w:val="22"/>
  </w:num>
  <w:num w:numId="23">
    <w:abstractNumId w:val="0"/>
  </w:num>
  <w:num w:numId="24">
    <w:abstractNumId w:val="48"/>
  </w:num>
  <w:num w:numId="25">
    <w:abstractNumId w:val="33"/>
  </w:num>
  <w:num w:numId="26">
    <w:abstractNumId w:val="23"/>
  </w:num>
  <w:num w:numId="27">
    <w:abstractNumId w:val="50"/>
  </w:num>
  <w:num w:numId="28">
    <w:abstractNumId w:val="32"/>
  </w:num>
  <w:num w:numId="29">
    <w:abstractNumId w:val="34"/>
  </w:num>
  <w:num w:numId="30">
    <w:abstractNumId w:val="14"/>
  </w:num>
  <w:num w:numId="31">
    <w:abstractNumId w:val="41"/>
  </w:num>
  <w:num w:numId="32">
    <w:abstractNumId w:val="10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PageNumberInserted" w:val="No"/>
  </w:docVars>
  <w:rsids>
    <w:rsidRoot w:val="00AB6DC0"/>
    <w:rsid w:val="0000004B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0B1"/>
    <w:rsid w:val="00005386"/>
    <w:rsid w:val="000063CA"/>
    <w:rsid w:val="000078BA"/>
    <w:rsid w:val="00007915"/>
    <w:rsid w:val="00010D80"/>
    <w:rsid w:val="00011CE6"/>
    <w:rsid w:val="000120F9"/>
    <w:rsid w:val="00013680"/>
    <w:rsid w:val="000141FD"/>
    <w:rsid w:val="000144DD"/>
    <w:rsid w:val="000155C9"/>
    <w:rsid w:val="00015850"/>
    <w:rsid w:val="00016F69"/>
    <w:rsid w:val="00020D96"/>
    <w:rsid w:val="00021F4C"/>
    <w:rsid w:val="00021FC5"/>
    <w:rsid w:val="00022281"/>
    <w:rsid w:val="00022F29"/>
    <w:rsid w:val="0002498C"/>
    <w:rsid w:val="00024CD5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1C7"/>
    <w:rsid w:val="0004777E"/>
    <w:rsid w:val="00047DE3"/>
    <w:rsid w:val="0005056D"/>
    <w:rsid w:val="00050741"/>
    <w:rsid w:val="00050C8A"/>
    <w:rsid w:val="00050E26"/>
    <w:rsid w:val="00051444"/>
    <w:rsid w:val="00051A7B"/>
    <w:rsid w:val="00052D78"/>
    <w:rsid w:val="00053F40"/>
    <w:rsid w:val="00055CB4"/>
    <w:rsid w:val="000565BE"/>
    <w:rsid w:val="0005705C"/>
    <w:rsid w:val="00060C82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2416"/>
    <w:rsid w:val="00073C39"/>
    <w:rsid w:val="00074551"/>
    <w:rsid w:val="000756F9"/>
    <w:rsid w:val="0007613D"/>
    <w:rsid w:val="0007623B"/>
    <w:rsid w:val="000769B8"/>
    <w:rsid w:val="00077F3D"/>
    <w:rsid w:val="000800EC"/>
    <w:rsid w:val="0008083F"/>
    <w:rsid w:val="00080D53"/>
    <w:rsid w:val="000817B2"/>
    <w:rsid w:val="00081BAC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99"/>
    <w:rsid w:val="00094045"/>
    <w:rsid w:val="00094ACD"/>
    <w:rsid w:val="00094D5D"/>
    <w:rsid w:val="000951BF"/>
    <w:rsid w:val="00095B58"/>
    <w:rsid w:val="00096663"/>
    <w:rsid w:val="00097227"/>
    <w:rsid w:val="0009738E"/>
    <w:rsid w:val="00097404"/>
    <w:rsid w:val="00097C2F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4EA1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2722"/>
    <w:rsid w:val="000C2A7C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08B8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0F731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164"/>
    <w:rsid w:val="001137AD"/>
    <w:rsid w:val="00113D23"/>
    <w:rsid w:val="00113E2D"/>
    <w:rsid w:val="00116FB6"/>
    <w:rsid w:val="0012085B"/>
    <w:rsid w:val="0012093A"/>
    <w:rsid w:val="00120B57"/>
    <w:rsid w:val="00120D0C"/>
    <w:rsid w:val="001227E0"/>
    <w:rsid w:val="001227FE"/>
    <w:rsid w:val="001232DF"/>
    <w:rsid w:val="00123452"/>
    <w:rsid w:val="00124C27"/>
    <w:rsid w:val="0012633F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5A22"/>
    <w:rsid w:val="00136DBF"/>
    <w:rsid w:val="00137054"/>
    <w:rsid w:val="00137649"/>
    <w:rsid w:val="0014000A"/>
    <w:rsid w:val="00140406"/>
    <w:rsid w:val="0014117C"/>
    <w:rsid w:val="00143C3F"/>
    <w:rsid w:val="00144494"/>
    <w:rsid w:val="00145A7E"/>
    <w:rsid w:val="00146A01"/>
    <w:rsid w:val="00147345"/>
    <w:rsid w:val="001518F1"/>
    <w:rsid w:val="00151A46"/>
    <w:rsid w:val="00151AEA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D5A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3D84"/>
    <w:rsid w:val="00194CBD"/>
    <w:rsid w:val="00195941"/>
    <w:rsid w:val="00195ABF"/>
    <w:rsid w:val="001A12BF"/>
    <w:rsid w:val="001A2E30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2E77"/>
    <w:rsid w:val="001D4630"/>
    <w:rsid w:val="001D5FF4"/>
    <w:rsid w:val="001D6C5E"/>
    <w:rsid w:val="001D7662"/>
    <w:rsid w:val="001E0124"/>
    <w:rsid w:val="001E087B"/>
    <w:rsid w:val="001E173F"/>
    <w:rsid w:val="001E1E43"/>
    <w:rsid w:val="001E232F"/>
    <w:rsid w:val="001E2529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2"/>
    <w:rsid w:val="00202FF9"/>
    <w:rsid w:val="00204BFA"/>
    <w:rsid w:val="002050D9"/>
    <w:rsid w:val="0020516A"/>
    <w:rsid w:val="00206415"/>
    <w:rsid w:val="00206A66"/>
    <w:rsid w:val="00207CA4"/>
    <w:rsid w:val="00207F54"/>
    <w:rsid w:val="0021213C"/>
    <w:rsid w:val="00213C44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3F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FBE"/>
    <w:rsid w:val="00230FDA"/>
    <w:rsid w:val="00231B16"/>
    <w:rsid w:val="002323F2"/>
    <w:rsid w:val="00232458"/>
    <w:rsid w:val="00232C58"/>
    <w:rsid w:val="002337B1"/>
    <w:rsid w:val="00234D1C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1F89"/>
    <w:rsid w:val="002522B5"/>
    <w:rsid w:val="002522E3"/>
    <w:rsid w:val="002526CC"/>
    <w:rsid w:val="00252A54"/>
    <w:rsid w:val="002531F8"/>
    <w:rsid w:val="002536E4"/>
    <w:rsid w:val="0025622F"/>
    <w:rsid w:val="0025631F"/>
    <w:rsid w:val="0025671E"/>
    <w:rsid w:val="00256BC3"/>
    <w:rsid w:val="00256FC4"/>
    <w:rsid w:val="00257BE4"/>
    <w:rsid w:val="002604F6"/>
    <w:rsid w:val="00260FFD"/>
    <w:rsid w:val="00262074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FCC"/>
    <w:rsid w:val="0027095F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1F8E"/>
    <w:rsid w:val="00282D1A"/>
    <w:rsid w:val="00282FF5"/>
    <w:rsid w:val="00283489"/>
    <w:rsid w:val="00283FA2"/>
    <w:rsid w:val="002843E6"/>
    <w:rsid w:val="00284B21"/>
    <w:rsid w:val="00285138"/>
    <w:rsid w:val="00285563"/>
    <w:rsid w:val="00285F9A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1D8"/>
    <w:rsid w:val="002B3E7C"/>
    <w:rsid w:val="002B42F4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6EF"/>
    <w:rsid w:val="002D3CB4"/>
    <w:rsid w:val="002D43CB"/>
    <w:rsid w:val="002D5292"/>
    <w:rsid w:val="002D5866"/>
    <w:rsid w:val="002D5F05"/>
    <w:rsid w:val="002D5FE8"/>
    <w:rsid w:val="002D6370"/>
    <w:rsid w:val="002D77BA"/>
    <w:rsid w:val="002E02C6"/>
    <w:rsid w:val="002E036C"/>
    <w:rsid w:val="002E03C4"/>
    <w:rsid w:val="002E1302"/>
    <w:rsid w:val="002E2B96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5CED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6B4"/>
    <w:rsid w:val="003178FC"/>
    <w:rsid w:val="00320304"/>
    <w:rsid w:val="0032067D"/>
    <w:rsid w:val="00320D13"/>
    <w:rsid w:val="00320D44"/>
    <w:rsid w:val="00322443"/>
    <w:rsid w:val="00323969"/>
    <w:rsid w:val="00323C37"/>
    <w:rsid w:val="00324979"/>
    <w:rsid w:val="00325ED9"/>
    <w:rsid w:val="003260F1"/>
    <w:rsid w:val="003267F2"/>
    <w:rsid w:val="00326C67"/>
    <w:rsid w:val="00327713"/>
    <w:rsid w:val="00327BB2"/>
    <w:rsid w:val="0033099E"/>
    <w:rsid w:val="0033099F"/>
    <w:rsid w:val="0033122B"/>
    <w:rsid w:val="00332260"/>
    <w:rsid w:val="00332940"/>
    <w:rsid w:val="00332F56"/>
    <w:rsid w:val="0033449D"/>
    <w:rsid w:val="00334B22"/>
    <w:rsid w:val="00335370"/>
    <w:rsid w:val="00335C37"/>
    <w:rsid w:val="003363A8"/>
    <w:rsid w:val="0033676C"/>
    <w:rsid w:val="00337175"/>
    <w:rsid w:val="0033778E"/>
    <w:rsid w:val="00337A47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3C"/>
    <w:rsid w:val="00346D4B"/>
    <w:rsid w:val="003470E4"/>
    <w:rsid w:val="0035018B"/>
    <w:rsid w:val="00350B76"/>
    <w:rsid w:val="0035178A"/>
    <w:rsid w:val="0035213E"/>
    <w:rsid w:val="00354520"/>
    <w:rsid w:val="00354F95"/>
    <w:rsid w:val="0035533C"/>
    <w:rsid w:val="003559F2"/>
    <w:rsid w:val="003560D7"/>
    <w:rsid w:val="0035611A"/>
    <w:rsid w:val="00356169"/>
    <w:rsid w:val="00360387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5857"/>
    <w:rsid w:val="00365AD7"/>
    <w:rsid w:val="00367C0F"/>
    <w:rsid w:val="0037067A"/>
    <w:rsid w:val="00370B1D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3090"/>
    <w:rsid w:val="003843DE"/>
    <w:rsid w:val="00384CC0"/>
    <w:rsid w:val="00385105"/>
    <w:rsid w:val="00385371"/>
    <w:rsid w:val="00385D66"/>
    <w:rsid w:val="00386DC7"/>
    <w:rsid w:val="00387065"/>
    <w:rsid w:val="00387246"/>
    <w:rsid w:val="0039095B"/>
    <w:rsid w:val="00391385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75D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5856"/>
    <w:rsid w:val="003A58F1"/>
    <w:rsid w:val="003A6E31"/>
    <w:rsid w:val="003A74E4"/>
    <w:rsid w:val="003B021B"/>
    <w:rsid w:val="003B0291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4D91"/>
    <w:rsid w:val="003C6AC8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800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2418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3AD"/>
    <w:rsid w:val="00410D90"/>
    <w:rsid w:val="00411648"/>
    <w:rsid w:val="004116A8"/>
    <w:rsid w:val="00411FD1"/>
    <w:rsid w:val="00412281"/>
    <w:rsid w:val="00412BC7"/>
    <w:rsid w:val="0041424B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EE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5222"/>
    <w:rsid w:val="0045678B"/>
    <w:rsid w:val="00461249"/>
    <w:rsid w:val="00461293"/>
    <w:rsid w:val="00461ADA"/>
    <w:rsid w:val="00462506"/>
    <w:rsid w:val="0046382A"/>
    <w:rsid w:val="004663E3"/>
    <w:rsid w:val="00466FD4"/>
    <w:rsid w:val="0046799C"/>
    <w:rsid w:val="00467EFC"/>
    <w:rsid w:val="004702AD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026E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2E9"/>
    <w:rsid w:val="004B6B00"/>
    <w:rsid w:val="004C0C15"/>
    <w:rsid w:val="004C0E7F"/>
    <w:rsid w:val="004C1327"/>
    <w:rsid w:val="004C2B3E"/>
    <w:rsid w:val="004C2C49"/>
    <w:rsid w:val="004C322F"/>
    <w:rsid w:val="004C3A62"/>
    <w:rsid w:val="004C3C00"/>
    <w:rsid w:val="004C3E9A"/>
    <w:rsid w:val="004C46B5"/>
    <w:rsid w:val="004C561F"/>
    <w:rsid w:val="004C6BF4"/>
    <w:rsid w:val="004C7346"/>
    <w:rsid w:val="004D0126"/>
    <w:rsid w:val="004D031A"/>
    <w:rsid w:val="004D0A44"/>
    <w:rsid w:val="004D0CDB"/>
    <w:rsid w:val="004D0EC5"/>
    <w:rsid w:val="004D0F5D"/>
    <w:rsid w:val="004D1096"/>
    <w:rsid w:val="004D1B2B"/>
    <w:rsid w:val="004D1DC7"/>
    <w:rsid w:val="004D218B"/>
    <w:rsid w:val="004D232E"/>
    <w:rsid w:val="004D3FD8"/>
    <w:rsid w:val="004D4B55"/>
    <w:rsid w:val="004D4CB1"/>
    <w:rsid w:val="004D5410"/>
    <w:rsid w:val="004D5613"/>
    <w:rsid w:val="004D678D"/>
    <w:rsid w:val="004D6BB3"/>
    <w:rsid w:val="004E024A"/>
    <w:rsid w:val="004E096A"/>
    <w:rsid w:val="004E09AE"/>
    <w:rsid w:val="004E0E7D"/>
    <w:rsid w:val="004E110F"/>
    <w:rsid w:val="004E1B5C"/>
    <w:rsid w:val="004E2C01"/>
    <w:rsid w:val="004E2F55"/>
    <w:rsid w:val="004E3AF3"/>
    <w:rsid w:val="004E4638"/>
    <w:rsid w:val="004E5064"/>
    <w:rsid w:val="004E5156"/>
    <w:rsid w:val="004E6ADC"/>
    <w:rsid w:val="004E7828"/>
    <w:rsid w:val="004F0111"/>
    <w:rsid w:val="004F1532"/>
    <w:rsid w:val="004F2224"/>
    <w:rsid w:val="004F372B"/>
    <w:rsid w:val="004F418F"/>
    <w:rsid w:val="004F43D0"/>
    <w:rsid w:val="004F4999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4F7F76"/>
    <w:rsid w:val="00501D75"/>
    <w:rsid w:val="005040DF"/>
    <w:rsid w:val="0050522C"/>
    <w:rsid w:val="00505342"/>
    <w:rsid w:val="00505420"/>
    <w:rsid w:val="0050549B"/>
    <w:rsid w:val="005060B1"/>
    <w:rsid w:val="00506187"/>
    <w:rsid w:val="005104DA"/>
    <w:rsid w:val="00510CEB"/>
    <w:rsid w:val="00510F34"/>
    <w:rsid w:val="005116F9"/>
    <w:rsid w:val="00511A7B"/>
    <w:rsid w:val="00512C6F"/>
    <w:rsid w:val="00513C60"/>
    <w:rsid w:val="00513D89"/>
    <w:rsid w:val="00513D8C"/>
    <w:rsid w:val="005144CF"/>
    <w:rsid w:val="0051518E"/>
    <w:rsid w:val="00515B53"/>
    <w:rsid w:val="0051634B"/>
    <w:rsid w:val="005168B4"/>
    <w:rsid w:val="0052014A"/>
    <w:rsid w:val="005209CC"/>
    <w:rsid w:val="00521043"/>
    <w:rsid w:val="005213DD"/>
    <w:rsid w:val="00521528"/>
    <w:rsid w:val="00521EBB"/>
    <w:rsid w:val="00521EFF"/>
    <w:rsid w:val="005229A3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45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3B48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8F6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343"/>
    <w:rsid w:val="00571471"/>
    <w:rsid w:val="00571BE0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81CA6"/>
    <w:rsid w:val="00585CB6"/>
    <w:rsid w:val="00586446"/>
    <w:rsid w:val="00587B17"/>
    <w:rsid w:val="00587C5E"/>
    <w:rsid w:val="0059049B"/>
    <w:rsid w:val="00590574"/>
    <w:rsid w:val="00591FA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194"/>
    <w:rsid w:val="005B4270"/>
    <w:rsid w:val="005B42D5"/>
    <w:rsid w:val="005B4390"/>
    <w:rsid w:val="005B7193"/>
    <w:rsid w:val="005B7243"/>
    <w:rsid w:val="005C0133"/>
    <w:rsid w:val="005C1FE2"/>
    <w:rsid w:val="005C36DF"/>
    <w:rsid w:val="005C484C"/>
    <w:rsid w:val="005C4E2E"/>
    <w:rsid w:val="005C57A4"/>
    <w:rsid w:val="005C78F7"/>
    <w:rsid w:val="005C7DFC"/>
    <w:rsid w:val="005C7E69"/>
    <w:rsid w:val="005D0180"/>
    <w:rsid w:val="005D1561"/>
    <w:rsid w:val="005D1B9A"/>
    <w:rsid w:val="005D2535"/>
    <w:rsid w:val="005D336B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D7FE0"/>
    <w:rsid w:val="005E0745"/>
    <w:rsid w:val="005E07C3"/>
    <w:rsid w:val="005E1014"/>
    <w:rsid w:val="005E13EF"/>
    <w:rsid w:val="005E1618"/>
    <w:rsid w:val="005E1958"/>
    <w:rsid w:val="005E1AB5"/>
    <w:rsid w:val="005E1B3E"/>
    <w:rsid w:val="005E2F84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04A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AD4"/>
    <w:rsid w:val="0061374E"/>
    <w:rsid w:val="00614DC4"/>
    <w:rsid w:val="00615A20"/>
    <w:rsid w:val="00615DC2"/>
    <w:rsid w:val="00615EBB"/>
    <w:rsid w:val="00616121"/>
    <w:rsid w:val="00616186"/>
    <w:rsid w:val="00616C5B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6C5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716BB"/>
    <w:rsid w:val="00671A83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0325"/>
    <w:rsid w:val="00681FAF"/>
    <w:rsid w:val="00682FC9"/>
    <w:rsid w:val="006831EA"/>
    <w:rsid w:val="006833E5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5D5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6412"/>
    <w:rsid w:val="006A7AF0"/>
    <w:rsid w:val="006B1970"/>
    <w:rsid w:val="006B1F02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5743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E6944"/>
    <w:rsid w:val="006E6DC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6DE2"/>
    <w:rsid w:val="006F7BF1"/>
    <w:rsid w:val="006F7DED"/>
    <w:rsid w:val="00700F6F"/>
    <w:rsid w:val="00700FF7"/>
    <w:rsid w:val="00701960"/>
    <w:rsid w:val="0070196E"/>
    <w:rsid w:val="0070202E"/>
    <w:rsid w:val="00702312"/>
    <w:rsid w:val="00705420"/>
    <w:rsid w:val="0070699E"/>
    <w:rsid w:val="00707933"/>
    <w:rsid w:val="007106EC"/>
    <w:rsid w:val="00710903"/>
    <w:rsid w:val="00710933"/>
    <w:rsid w:val="00710E77"/>
    <w:rsid w:val="007111FF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745"/>
    <w:rsid w:val="0071793D"/>
    <w:rsid w:val="00717AF1"/>
    <w:rsid w:val="00720316"/>
    <w:rsid w:val="00721293"/>
    <w:rsid w:val="00721B51"/>
    <w:rsid w:val="007247A3"/>
    <w:rsid w:val="00724BA8"/>
    <w:rsid w:val="007254B6"/>
    <w:rsid w:val="0072564B"/>
    <w:rsid w:val="00725FDD"/>
    <w:rsid w:val="00726347"/>
    <w:rsid w:val="00727143"/>
    <w:rsid w:val="007272A9"/>
    <w:rsid w:val="00727659"/>
    <w:rsid w:val="00727821"/>
    <w:rsid w:val="00727E5F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3A0"/>
    <w:rsid w:val="00743EFD"/>
    <w:rsid w:val="00747214"/>
    <w:rsid w:val="00747880"/>
    <w:rsid w:val="00747B45"/>
    <w:rsid w:val="00747E30"/>
    <w:rsid w:val="007504FA"/>
    <w:rsid w:val="007514C1"/>
    <w:rsid w:val="0075188E"/>
    <w:rsid w:val="00752740"/>
    <w:rsid w:val="00753349"/>
    <w:rsid w:val="00754EA4"/>
    <w:rsid w:val="0076072D"/>
    <w:rsid w:val="007614F5"/>
    <w:rsid w:val="00761FE2"/>
    <w:rsid w:val="00762B2A"/>
    <w:rsid w:val="00764607"/>
    <w:rsid w:val="00764D33"/>
    <w:rsid w:val="00765595"/>
    <w:rsid w:val="0076682E"/>
    <w:rsid w:val="007669E9"/>
    <w:rsid w:val="007674BA"/>
    <w:rsid w:val="00767E7B"/>
    <w:rsid w:val="00767FA2"/>
    <w:rsid w:val="007707B1"/>
    <w:rsid w:val="00771AC7"/>
    <w:rsid w:val="00771C7D"/>
    <w:rsid w:val="00772C0B"/>
    <w:rsid w:val="00772EA9"/>
    <w:rsid w:val="00774351"/>
    <w:rsid w:val="007743CF"/>
    <w:rsid w:val="00774734"/>
    <w:rsid w:val="00775B00"/>
    <w:rsid w:val="00775B61"/>
    <w:rsid w:val="00775C49"/>
    <w:rsid w:val="00776133"/>
    <w:rsid w:val="007761F8"/>
    <w:rsid w:val="00777487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0713"/>
    <w:rsid w:val="00791011"/>
    <w:rsid w:val="00792077"/>
    <w:rsid w:val="00792E61"/>
    <w:rsid w:val="00792EA6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09B6"/>
    <w:rsid w:val="007A0D7E"/>
    <w:rsid w:val="007A1950"/>
    <w:rsid w:val="007A208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0C70"/>
    <w:rsid w:val="007B133F"/>
    <w:rsid w:val="007B16FC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0EE"/>
    <w:rsid w:val="007B743F"/>
    <w:rsid w:val="007C05B5"/>
    <w:rsid w:val="007C0EB9"/>
    <w:rsid w:val="007C1470"/>
    <w:rsid w:val="007C1E8F"/>
    <w:rsid w:val="007C2B63"/>
    <w:rsid w:val="007C2BA1"/>
    <w:rsid w:val="007C34CB"/>
    <w:rsid w:val="007C47B6"/>
    <w:rsid w:val="007C5482"/>
    <w:rsid w:val="007C6D1D"/>
    <w:rsid w:val="007C6DC1"/>
    <w:rsid w:val="007C746F"/>
    <w:rsid w:val="007C74F5"/>
    <w:rsid w:val="007C76B0"/>
    <w:rsid w:val="007C78A0"/>
    <w:rsid w:val="007D0291"/>
    <w:rsid w:val="007D169A"/>
    <w:rsid w:val="007D1F58"/>
    <w:rsid w:val="007D2790"/>
    <w:rsid w:val="007D2ECA"/>
    <w:rsid w:val="007D3ADB"/>
    <w:rsid w:val="007D4A33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2E9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1400"/>
    <w:rsid w:val="00803397"/>
    <w:rsid w:val="008035BD"/>
    <w:rsid w:val="008049F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9B5"/>
    <w:rsid w:val="00813A52"/>
    <w:rsid w:val="0081478C"/>
    <w:rsid w:val="00814DB2"/>
    <w:rsid w:val="00814E33"/>
    <w:rsid w:val="008150D3"/>
    <w:rsid w:val="00815971"/>
    <w:rsid w:val="00816066"/>
    <w:rsid w:val="00816321"/>
    <w:rsid w:val="00816332"/>
    <w:rsid w:val="0082026A"/>
    <w:rsid w:val="00820B3A"/>
    <w:rsid w:val="00820DEA"/>
    <w:rsid w:val="008221CB"/>
    <w:rsid w:val="00823D49"/>
    <w:rsid w:val="00824C50"/>
    <w:rsid w:val="00825571"/>
    <w:rsid w:val="008265D9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6DDA"/>
    <w:rsid w:val="00837C72"/>
    <w:rsid w:val="00840033"/>
    <w:rsid w:val="0084052B"/>
    <w:rsid w:val="00840C1D"/>
    <w:rsid w:val="00841369"/>
    <w:rsid w:val="008413F1"/>
    <w:rsid w:val="008417A0"/>
    <w:rsid w:val="00841E41"/>
    <w:rsid w:val="00842260"/>
    <w:rsid w:val="008429D4"/>
    <w:rsid w:val="00842F6B"/>
    <w:rsid w:val="00843BD7"/>
    <w:rsid w:val="0084417C"/>
    <w:rsid w:val="0084446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E96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90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5839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6870"/>
    <w:rsid w:val="008A7271"/>
    <w:rsid w:val="008A7793"/>
    <w:rsid w:val="008A7A8F"/>
    <w:rsid w:val="008B01BE"/>
    <w:rsid w:val="008B0665"/>
    <w:rsid w:val="008B0750"/>
    <w:rsid w:val="008B07D2"/>
    <w:rsid w:val="008B08D8"/>
    <w:rsid w:val="008B0ADC"/>
    <w:rsid w:val="008B0D8B"/>
    <w:rsid w:val="008B1EF9"/>
    <w:rsid w:val="008B20C5"/>
    <w:rsid w:val="008B304F"/>
    <w:rsid w:val="008B62E0"/>
    <w:rsid w:val="008B68E4"/>
    <w:rsid w:val="008B6C06"/>
    <w:rsid w:val="008B7DC2"/>
    <w:rsid w:val="008C0F1C"/>
    <w:rsid w:val="008C11E9"/>
    <w:rsid w:val="008C15F5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680"/>
    <w:rsid w:val="008E300D"/>
    <w:rsid w:val="008E4752"/>
    <w:rsid w:val="008E489F"/>
    <w:rsid w:val="008E4D76"/>
    <w:rsid w:val="008E5200"/>
    <w:rsid w:val="008E52AF"/>
    <w:rsid w:val="008E5FB2"/>
    <w:rsid w:val="008E675F"/>
    <w:rsid w:val="008E7CAA"/>
    <w:rsid w:val="008E7CCD"/>
    <w:rsid w:val="008F0764"/>
    <w:rsid w:val="008F0C55"/>
    <w:rsid w:val="008F12B3"/>
    <w:rsid w:val="008F378B"/>
    <w:rsid w:val="008F3DC2"/>
    <w:rsid w:val="008F4D23"/>
    <w:rsid w:val="008F4DE0"/>
    <w:rsid w:val="008F5396"/>
    <w:rsid w:val="00900654"/>
    <w:rsid w:val="00900D2B"/>
    <w:rsid w:val="00902647"/>
    <w:rsid w:val="00902869"/>
    <w:rsid w:val="00902BA2"/>
    <w:rsid w:val="00903B26"/>
    <w:rsid w:val="00904201"/>
    <w:rsid w:val="009045F6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3E2F"/>
    <w:rsid w:val="009342D9"/>
    <w:rsid w:val="009345A1"/>
    <w:rsid w:val="00934F57"/>
    <w:rsid w:val="00936488"/>
    <w:rsid w:val="00936E86"/>
    <w:rsid w:val="00937C70"/>
    <w:rsid w:val="00940B01"/>
    <w:rsid w:val="00941E0A"/>
    <w:rsid w:val="009422E0"/>
    <w:rsid w:val="00942ED3"/>
    <w:rsid w:val="009434D4"/>
    <w:rsid w:val="00944158"/>
    <w:rsid w:val="00944A15"/>
    <w:rsid w:val="00945CCC"/>
    <w:rsid w:val="00945F7E"/>
    <w:rsid w:val="00946074"/>
    <w:rsid w:val="009467F5"/>
    <w:rsid w:val="00946FE4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1FA1"/>
    <w:rsid w:val="009534CD"/>
    <w:rsid w:val="0095495C"/>
    <w:rsid w:val="00954A26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5751"/>
    <w:rsid w:val="00985F95"/>
    <w:rsid w:val="00986379"/>
    <w:rsid w:val="0098779D"/>
    <w:rsid w:val="0098793D"/>
    <w:rsid w:val="00990D17"/>
    <w:rsid w:val="009927EF"/>
    <w:rsid w:val="009955E9"/>
    <w:rsid w:val="009963AA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CD8"/>
    <w:rsid w:val="009A1DA6"/>
    <w:rsid w:val="009A263C"/>
    <w:rsid w:val="009A379E"/>
    <w:rsid w:val="009A3D4D"/>
    <w:rsid w:val="009A4067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3A9C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A5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4C98"/>
    <w:rsid w:val="00A25924"/>
    <w:rsid w:val="00A26444"/>
    <w:rsid w:val="00A26586"/>
    <w:rsid w:val="00A26640"/>
    <w:rsid w:val="00A26B97"/>
    <w:rsid w:val="00A30A8F"/>
    <w:rsid w:val="00A319D4"/>
    <w:rsid w:val="00A32047"/>
    <w:rsid w:val="00A36051"/>
    <w:rsid w:val="00A36511"/>
    <w:rsid w:val="00A367A4"/>
    <w:rsid w:val="00A36BC5"/>
    <w:rsid w:val="00A36EF7"/>
    <w:rsid w:val="00A370B3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6FA"/>
    <w:rsid w:val="00A4698D"/>
    <w:rsid w:val="00A46EBA"/>
    <w:rsid w:val="00A47C05"/>
    <w:rsid w:val="00A50714"/>
    <w:rsid w:val="00A51605"/>
    <w:rsid w:val="00A51711"/>
    <w:rsid w:val="00A51C2A"/>
    <w:rsid w:val="00A52CEF"/>
    <w:rsid w:val="00A52FFD"/>
    <w:rsid w:val="00A532AB"/>
    <w:rsid w:val="00A53367"/>
    <w:rsid w:val="00A53A9B"/>
    <w:rsid w:val="00A53C36"/>
    <w:rsid w:val="00A5528A"/>
    <w:rsid w:val="00A5655C"/>
    <w:rsid w:val="00A62109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43CD"/>
    <w:rsid w:val="00A762C5"/>
    <w:rsid w:val="00A76DFC"/>
    <w:rsid w:val="00A76E9A"/>
    <w:rsid w:val="00A771AC"/>
    <w:rsid w:val="00A77EFA"/>
    <w:rsid w:val="00A80D4B"/>
    <w:rsid w:val="00A81D8D"/>
    <w:rsid w:val="00A82881"/>
    <w:rsid w:val="00A82FAC"/>
    <w:rsid w:val="00A84452"/>
    <w:rsid w:val="00A84748"/>
    <w:rsid w:val="00A847A6"/>
    <w:rsid w:val="00A84E40"/>
    <w:rsid w:val="00A84EAE"/>
    <w:rsid w:val="00A85088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34BA"/>
    <w:rsid w:val="00A95B5D"/>
    <w:rsid w:val="00A961FD"/>
    <w:rsid w:val="00A97262"/>
    <w:rsid w:val="00A976CD"/>
    <w:rsid w:val="00AA1F8E"/>
    <w:rsid w:val="00AA25C7"/>
    <w:rsid w:val="00AA2B73"/>
    <w:rsid w:val="00AA365A"/>
    <w:rsid w:val="00AA4BE3"/>
    <w:rsid w:val="00AA6901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5DFD"/>
    <w:rsid w:val="00AB6DC0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2629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515"/>
    <w:rsid w:val="00AE1DC2"/>
    <w:rsid w:val="00AE24D5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6969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3B08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5AF7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356F"/>
    <w:rsid w:val="00B548FE"/>
    <w:rsid w:val="00B55A12"/>
    <w:rsid w:val="00B55BA1"/>
    <w:rsid w:val="00B56CF1"/>
    <w:rsid w:val="00B608DF"/>
    <w:rsid w:val="00B60C10"/>
    <w:rsid w:val="00B612DE"/>
    <w:rsid w:val="00B61314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868"/>
    <w:rsid w:val="00B87A7C"/>
    <w:rsid w:val="00B87C82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0E9E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3171"/>
    <w:rsid w:val="00BC3BCC"/>
    <w:rsid w:val="00BC65EC"/>
    <w:rsid w:val="00BC6C4F"/>
    <w:rsid w:val="00BC7B23"/>
    <w:rsid w:val="00BC7ED0"/>
    <w:rsid w:val="00BD003F"/>
    <w:rsid w:val="00BD040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6AD"/>
    <w:rsid w:val="00BE4C8E"/>
    <w:rsid w:val="00BE5E5D"/>
    <w:rsid w:val="00BF06B3"/>
    <w:rsid w:val="00BF076D"/>
    <w:rsid w:val="00BF2703"/>
    <w:rsid w:val="00BF330E"/>
    <w:rsid w:val="00BF3516"/>
    <w:rsid w:val="00BF357C"/>
    <w:rsid w:val="00BF44B1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4649"/>
    <w:rsid w:val="00C24659"/>
    <w:rsid w:val="00C24746"/>
    <w:rsid w:val="00C25649"/>
    <w:rsid w:val="00C261F9"/>
    <w:rsid w:val="00C26F6C"/>
    <w:rsid w:val="00C30D8A"/>
    <w:rsid w:val="00C310D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335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1C5F"/>
    <w:rsid w:val="00C72BBA"/>
    <w:rsid w:val="00C7471F"/>
    <w:rsid w:val="00C7482B"/>
    <w:rsid w:val="00C767EE"/>
    <w:rsid w:val="00C77795"/>
    <w:rsid w:val="00C77919"/>
    <w:rsid w:val="00C8090C"/>
    <w:rsid w:val="00C80D6B"/>
    <w:rsid w:val="00C80FE0"/>
    <w:rsid w:val="00C819C6"/>
    <w:rsid w:val="00C82127"/>
    <w:rsid w:val="00C82AF1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2725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63A0"/>
    <w:rsid w:val="00CA64CE"/>
    <w:rsid w:val="00CA6559"/>
    <w:rsid w:val="00CA6AE0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2FF7"/>
    <w:rsid w:val="00CC34C2"/>
    <w:rsid w:val="00CC381B"/>
    <w:rsid w:val="00CC3B31"/>
    <w:rsid w:val="00CC3F28"/>
    <w:rsid w:val="00CC41B3"/>
    <w:rsid w:val="00CC4242"/>
    <w:rsid w:val="00CC4306"/>
    <w:rsid w:val="00CC627B"/>
    <w:rsid w:val="00CC6479"/>
    <w:rsid w:val="00CC7202"/>
    <w:rsid w:val="00CC7721"/>
    <w:rsid w:val="00CD04B3"/>
    <w:rsid w:val="00CD1BC7"/>
    <w:rsid w:val="00CD21CE"/>
    <w:rsid w:val="00CD2408"/>
    <w:rsid w:val="00CD2461"/>
    <w:rsid w:val="00CD256C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1A69"/>
    <w:rsid w:val="00CE218D"/>
    <w:rsid w:val="00CE2DFE"/>
    <w:rsid w:val="00CE2E42"/>
    <w:rsid w:val="00CE3923"/>
    <w:rsid w:val="00CE4B44"/>
    <w:rsid w:val="00CE5EEF"/>
    <w:rsid w:val="00CE7802"/>
    <w:rsid w:val="00CE7811"/>
    <w:rsid w:val="00CE792C"/>
    <w:rsid w:val="00CF13C5"/>
    <w:rsid w:val="00CF184A"/>
    <w:rsid w:val="00CF1E29"/>
    <w:rsid w:val="00CF29C9"/>
    <w:rsid w:val="00CF2FA0"/>
    <w:rsid w:val="00CF3862"/>
    <w:rsid w:val="00CF3E72"/>
    <w:rsid w:val="00CF53C4"/>
    <w:rsid w:val="00CF646B"/>
    <w:rsid w:val="00CF6915"/>
    <w:rsid w:val="00CF70D2"/>
    <w:rsid w:val="00CF767C"/>
    <w:rsid w:val="00D00AB7"/>
    <w:rsid w:val="00D02633"/>
    <w:rsid w:val="00D0360E"/>
    <w:rsid w:val="00D07C21"/>
    <w:rsid w:val="00D10196"/>
    <w:rsid w:val="00D115C1"/>
    <w:rsid w:val="00D11FEF"/>
    <w:rsid w:val="00D12638"/>
    <w:rsid w:val="00D12FA7"/>
    <w:rsid w:val="00D1343D"/>
    <w:rsid w:val="00D1371A"/>
    <w:rsid w:val="00D14045"/>
    <w:rsid w:val="00D15486"/>
    <w:rsid w:val="00D16000"/>
    <w:rsid w:val="00D1601E"/>
    <w:rsid w:val="00D16CA3"/>
    <w:rsid w:val="00D1720C"/>
    <w:rsid w:val="00D2137B"/>
    <w:rsid w:val="00D213C7"/>
    <w:rsid w:val="00D21410"/>
    <w:rsid w:val="00D2189F"/>
    <w:rsid w:val="00D21922"/>
    <w:rsid w:val="00D22134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6EC6"/>
    <w:rsid w:val="00D47EA2"/>
    <w:rsid w:val="00D47FA4"/>
    <w:rsid w:val="00D50418"/>
    <w:rsid w:val="00D520FF"/>
    <w:rsid w:val="00D52235"/>
    <w:rsid w:val="00D5254A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AB8"/>
    <w:rsid w:val="00D63B49"/>
    <w:rsid w:val="00D641BE"/>
    <w:rsid w:val="00D6668A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303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EA"/>
    <w:rsid w:val="00D921E6"/>
    <w:rsid w:val="00D929EB"/>
    <w:rsid w:val="00D9309D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8D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170"/>
    <w:rsid w:val="00DB6D83"/>
    <w:rsid w:val="00DB7A11"/>
    <w:rsid w:val="00DC027D"/>
    <w:rsid w:val="00DC0F98"/>
    <w:rsid w:val="00DC1785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3CE5"/>
    <w:rsid w:val="00DD4693"/>
    <w:rsid w:val="00DD7257"/>
    <w:rsid w:val="00DD7AA3"/>
    <w:rsid w:val="00DE1AB4"/>
    <w:rsid w:val="00DE24E3"/>
    <w:rsid w:val="00DE2A51"/>
    <w:rsid w:val="00DE2F41"/>
    <w:rsid w:val="00DE31CB"/>
    <w:rsid w:val="00DE5125"/>
    <w:rsid w:val="00DE5A60"/>
    <w:rsid w:val="00DE5E10"/>
    <w:rsid w:val="00DF061E"/>
    <w:rsid w:val="00DF06EE"/>
    <w:rsid w:val="00DF0AB7"/>
    <w:rsid w:val="00DF0B95"/>
    <w:rsid w:val="00DF1972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2D42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93A"/>
    <w:rsid w:val="00E14D16"/>
    <w:rsid w:val="00E15B27"/>
    <w:rsid w:val="00E1613B"/>
    <w:rsid w:val="00E17487"/>
    <w:rsid w:val="00E17490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828"/>
    <w:rsid w:val="00E34CA9"/>
    <w:rsid w:val="00E352F6"/>
    <w:rsid w:val="00E35966"/>
    <w:rsid w:val="00E3621C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538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D97"/>
    <w:rsid w:val="00E768A9"/>
    <w:rsid w:val="00E76E2D"/>
    <w:rsid w:val="00E771FF"/>
    <w:rsid w:val="00E80274"/>
    <w:rsid w:val="00E806C7"/>
    <w:rsid w:val="00E80A3D"/>
    <w:rsid w:val="00E8158C"/>
    <w:rsid w:val="00E83330"/>
    <w:rsid w:val="00E834A6"/>
    <w:rsid w:val="00E848BB"/>
    <w:rsid w:val="00E84F1B"/>
    <w:rsid w:val="00E86111"/>
    <w:rsid w:val="00E86A5D"/>
    <w:rsid w:val="00E8706A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7C9"/>
    <w:rsid w:val="00EB28B8"/>
    <w:rsid w:val="00EB2BE9"/>
    <w:rsid w:val="00EB312C"/>
    <w:rsid w:val="00EB41B0"/>
    <w:rsid w:val="00EB524B"/>
    <w:rsid w:val="00EB5798"/>
    <w:rsid w:val="00EB599F"/>
    <w:rsid w:val="00EB60D0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157"/>
    <w:rsid w:val="00ED167B"/>
    <w:rsid w:val="00ED1B16"/>
    <w:rsid w:val="00ED22B5"/>
    <w:rsid w:val="00ED38BD"/>
    <w:rsid w:val="00ED414C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393D"/>
    <w:rsid w:val="00EE4071"/>
    <w:rsid w:val="00EE41C0"/>
    <w:rsid w:val="00EE4443"/>
    <w:rsid w:val="00EE6F40"/>
    <w:rsid w:val="00EE72C1"/>
    <w:rsid w:val="00EF0B7E"/>
    <w:rsid w:val="00EF2FB5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9D4"/>
    <w:rsid w:val="00F05AB6"/>
    <w:rsid w:val="00F0732B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B09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10C6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4D2"/>
    <w:rsid w:val="00F5196B"/>
    <w:rsid w:val="00F52A58"/>
    <w:rsid w:val="00F532D9"/>
    <w:rsid w:val="00F5390B"/>
    <w:rsid w:val="00F53AEE"/>
    <w:rsid w:val="00F53D38"/>
    <w:rsid w:val="00F53ED4"/>
    <w:rsid w:val="00F54594"/>
    <w:rsid w:val="00F54D1F"/>
    <w:rsid w:val="00F55DBD"/>
    <w:rsid w:val="00F56092"/>
    <w:rsid w:val="00F5666B"/>
    <w:rsid w:val="00F56829"/>
    <w:rsid w:val="00F56B72"/>
    <w:rsid w:val="00F56EEE"/>
    <w:rsid w:val="00F576ED"/>
    <w:rsid w:val="00F57B96"/>
    <w:rsid w:val="00F57D22"/>
    <w:rsid w:val="00F605E3"/>
    <w:rsid w:val="00F6081A"/>
    <w:rsid w:val="00F60B93"/>
    <w:rsid w:val="00F61101"/>
    <w:rsid w:val="00F62FFA"/>
    <w:rsid w:val="00F6314E"/>
    <w:rsid w:val="00F63AB8"/>
    <w:rsid w:val="00F64D5A"/>
    <w:rsid w:val="00F64E51"/>
    <w:rsid w:val="00F65B58"/>
    <w:rsid w:val="00F662A3"/>
    <w:rsid w:val="00F66EC2"/>
    <w:rsid w:val="00F67494"/>
    <w:rsid w:val="00F71F61"/>
    <w:rsid w:val="00F725E3"/>
    <w:rsid w:val="00F726C5"/>
    <w:rsid w:val="00F72DDC"/>
    <w:rsid w:val="00F72E1C"/>
    <w:rsid w:val="00F742A0"/>
    <w:rsid w:val="00F74CB8"/>
    <w:rsid w:val="00F75B1A"/>
    <w:rsid w:val="00F76446"/>
    <w:rsid w:val="00F76458"/>
    <w:rsid w:val="00F77569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308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EEA"/>
    <w:rsid w:val="00F95FB8"/>
    <w:rsid w:val="00F963F4"/>
    <w:rsid w:val="00F96740"/>
    <w:rsid w:val="00F96846"/>
    <w:rsid w:val="00F968A7"/>
    <w:rsid w:val="00FA0879"/>
    <w:rsid w:val="00FA0945"/>
    <w:rsid w:val="00FA2723"/>
    <w:rsid w:val="00FA28E7"/>
    <w:rsid w:val="00FA2C25"/>
    <w:rsid w:val="00FA2E51"/>
    <w:rsid w:val="00FA37E3"/>
    <w:rsid w:val="00FA4EB3"/>
    <w:rsid w:val="00FA51EF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A47"/>
    <w:rsid w:val="00FB3F35"/>
    <w:rsid w:val="00FB436D"/>
    <w:rsid w:val="00FB4F28"/>
    <w:rsid w:val="00FB5333"/>
    <w:rsid w:val="00FC010B"/>
    <w:rsid w:val="00FC0464"/>
    <w:rsid w:val="00FC050E"/>
    <w:rsid w:val="00FC0F06"/>
    <w:rsid w:val="00FC0F2A"/>
    <w:rsid w:val="00FC1167"/>
    <w:rsid w:val="00FC1762"/>
    <w:rsid w:val="00FC1CE8"/>
    <w:rsid w:val="00FC2203"/>
    <w:rsid w:val="00FC3637"/>
    <w:rsid w:val="00FC424D"/>
    <w:rsid w:val="00FC4FF8"/>
    <w:rsid w:val="00FC51D6"/>
    <w:rsid w:val="00FC53EF"/>
    <w:rsid w:val="00FC5975"/>
    <w:rsid w:val="00FC5C3B"/>
    <w:rsid w:val="00FC67DC"/>
    <w:rsid w:val="00FC6D8D"/>
    <w:rsid w:val="00FC6EC3"/>
    <w:rsid w:val="00FC718B"/>
    <w:rsid w:val="00FC7A12"/>
    <w:rsid w:val="00FD0F60"/>
    <w:rsid w:val="00FD1837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15F8"/>
    <w:rsid w:val="00FF2008"/>
    <w:rsid w:val="00FF2DF7"/>
    <w:rsid w:val="00FF2F8D"/>
    <w:rsid w:val="00FF340B"/>
    <w:rsid w:val="00FF35DE"/>
    <w:rsid w:val="00FF4EB0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005D4"/>
  <w15:chartTrackingRefBased/>
  <w15:docId w15:val="{E384EDE0-B14B-4F80-AE4B-66AAB5FB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312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A370B3"/>
    <w:pPr>
      <w:keepNext/>
      <w:spacing w:before="600" w:line="240" w:lineRule="auto"/>
      <w:outlineLvl w:val="0"/>
    </w:pPr>
    <w:rPr>
      <w:rFonts w:asciiTheme="majorHAnsi" w:eastAsiaTheme="majorEastAsia" w:hAnsiTheme="majorHAns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A370B3"/>
    <w:pPr>
      <w:keepNext/>
      <w:spacing w:before="360" w:after="80" w:line="240" w:lineRule="auto"/>
      <w:outlineLvl w:val="1"/>
    </w:pPr>
    <w:rPr>
      <w:rFonts w:asciiTheme="majorHAnsi" w:eastAsiaTheme="majorEastAsia" w:hAnsiTheme="majorHAns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A370B3"/>
    <w:pPr>
      <w:keepNext/>
      <w:spacing w:before="360" w:after="40" w:line="240" w:lineRule="auto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2"/>
    <w:rsid w:val="001A2E30"/>
    <w:pPr>
      <w:keepNext/>
      <w:spacing w:before="360" w:after="40" w:line="240" w:lineRule="auto"/>
      <w:outlineLvl w:val="3"/>
    </w:pPr>
    <w:rPr>
      <w:rFonts w:asciiTheme="majorHAnsi" w:hAnsiTheme="majorHAnsi"/>
      <w:b/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DA71FF"/>
    <w:pPr>
      <w:tabs>
        <w:tab w:val="center" w:pos="4536"/>
        <w:tab w:val="right" w:pos="9072"/>
      </w:tabs>
      <w:spacing w:after="60" w:line="240" w:lineRule="auto"/>
    </w:pPr>
    <w:rPr>
      <w:rFonts w:asciiTheme="majorHAnsi" w:hAnsiTheme="majorHAnsi"/>
    </w:rPr>
  </w:style>
  <w:style w:type="paragraph" w:styleId="Sidfot">
    <w:name w:val="footer"/>
    <w:basedOn w:val="Normal"/>
    <w:link w:val="SidfotChar"/>
    <w:uiPriority w:val="6"/>
    <w:rsid w:val="005229A3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A370B3"/>
    <w:rPr>
      <w:rFonts w:asciiTheme="majorHAnsi" w:eastAsiaTheme="majorEastAsia" w:hAnsiTheme="majorHAnsi"/>
      <w:b/>
      <w:bCs/>
      <w:sz w:val="36"/>
      <w:szCs w:val="28"/>
      <w:lang w:val="sv-SE"/>
    </w:rPr>
  </w:style>
  <w:style w:type="character" w:customStyle="1" w:styleId="Rubrik3Char">
    <w:name w:val="Rubrik 3 Char"/>
    <w:link w:val="Rubrik3"/>
    <w:uiPriority w:val="2"/>
    <w:rsid w:val="00A370B3"/>
    <w:rPr>
      <w:rFonts w:asciiTheme="majorHAnsi" w:eastAsiaTheme="majorEastAsia" w:hAnsiTheme="majorHAnsi"/>
      <w:b/>
      <w:bCs/>
      <w:sz w:val="24"/>
      <w:lang w:val="sv-SE"/>
    </w:rPr>
  </w:style>
  <w:style w:type="character" w:customStyle="1" w:styleId="Rubrik2Char">
    <w:name w:val="Rubrik 2 Char"/>
    <w:link w:val="Rubrik2"/>
    <w:uiPriority w:val="2"/>
    <w:rsid w:val="00A370B3"/>
    <w:rPr>
      <w:rFonts w:asciiTheme="majorHAnsi" w:eastAsiaTheme="majorEastAsia" w:hAnsiTheme="majorHAnsi"/>
      <w:b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rsid w:val="001A2E30"/>
    <w:rPr>
      <w:rFonts w:asciiTheme="majorHAnsi" w:hAnsiTheme="majorHAnsi"/>
      <w:b/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rFonts w:eastAsia="Times New Roman"/>
      <w:sz w:val="24"/>
      <w:szCs w:val="24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5229A3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 w:themeColor="text1"/>
      <w:sz w:val="32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/>
      <w:bCs w:val="0"/>
      <w:sz w:val="28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/>
      <w:bCs w:val="0"/>
      <w:sz w:val="28"/>
      <w:szCs w:val="26"/>
      <w:lang w:val="en-GB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rFonts w:eastAsia="Times New Roman"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semiHidden/>
    <w:rsid w:val="00ED1157"/>
  </w:style>
  <w:style w:type="character" w:customStyle="1" w:styleId="FotnotstextChar">
    <w:name w:val="Fotnotstext Char"/>
    <w:basedOn w:val="Standardstycketeckensnitt"/>
    <w:link w:val="Fotnotstext"/>
    <w:uiPriority w:val="44"/>
    <w:semiHidden/>
    <w:rsid w:val="000F7312"/>
    <w:rPr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A6E2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/>
      <w:sz w:val="28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B46400" w:themeColor="accent6" w:themeShade="BF"/>
    </w:rPr>
    <w:tblPr>
      <w:tblStyleRowBandSize w:val="1"/>
      <w:tblStyleColBandSize w:val="1"/>
      <w:tblBorders>
        <w:top w:val="single" w:sz="4" w:space="0" w:color="FFB75D" w:themeColor="accent6" w:themeTint="99"/>
        <w:left w:val="single" w:sz="4" w:space="0" w:color="FFB75D" w:themeColor="accent6" w:themeTint="99"/>
        <w:bottom w:val="single" w:sz="4" w:space="0" w:color="FFB75D" w:themeColor="accent6" w:themeTint="99"/>
        <w:right w:val="single" w:sz="4" w:space="0" w:color="FFB75D" w:themeColor="accent6" w:themeTint="99"/>
        <w:insideH w:val="single" w:sz="4" w:space="0" w:color="FFB75D" w:themeColor="accent6" w:themeTint="99"/>
        <w:insideV w:val="single" w:sz="4" w:space="0" w:color="FFB7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6" w:themeFillTint="33"/>
      </w:tcPr>
    </w:tblStylePr>
    <w:tblStylePr w:type="band1Horz">
      <w:tblPr/>
      <w:tcPr>
        <w:shd w:val="clear" w:color="auto" w:fill="FFE7C9" w:themeFill="accent6" w:themeFillTint="33"/>
      </w:tcPr>
    </w:tblStylePr>
    <w:tblStylePr w:type="neCell">
      <w:tblPr/>
      <w:tcPr>
        <w:tcBorders>
          <w:bottom w:val="single" w:sz="4" w:space="0" w:color="FFB75D" w:themeColor="accent6" w:themeTint="99"/>
        </w:tcBorders>
      </w:tcPr>
    </w:tblStylePr>
    <w:tblStylePr w:type="nwCell">
      <w:tblPr/>
      <w:tcPr>
        <w:tcBorders>
          <w:bottom w:val="single" w:sz="4" w:space="0" w:color="FFB75D" w:themeColor="accent6" w:themeTint="99"/>
        </w:tcBorders>
      </w:tcPr>
    </w:tblStylePr>
    <w:tblStylePr w:type="seCell">
      <w:tblPr/>
      <w:tcPr>
        <w:tcBorders>
          <w:top w:val="single" w:sz="4" w:space="0" w:color="FFB75D" w:themeColor="accent6" w:themeTint="99"/>
        </w:tcBorders>
      </w:tcPr>
    </w:tblStylePr>
    <w:tblStylePr w:type="swCell">
      <w:tblPr/>
      <w:tcPr>
        <w:tcBorders>
          <w:top w:val="single" w:sz="4" w:space="0" w:color="FFB75D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DA71FF"/>
    <w:rPr>
      <w:rFonts w:asciiTheme="majorHAnsi" w:hAnsiTheme="majorHAnsi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5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styleId="Beskrivning">
    <w:name w:val="caption"/>
    <w:basedOn w:val="Normal"/>
    <w:next w:val="Normal"/>
    <w:uiPriority w:val="11"/>
    <w:semiHidden/>
    <w:rsid w:val="000F7312"/>
    <w:pPr>
      <w:spacing w:before="120" w:after="240" w:line="240" w:lineRule="auto"/>
    </w:pPr>
    <w:rPr>
      <w:iCs/>
      <w:szCs w:val="18"/>
    </w:rPr>
  </w:style>
  <w:style w:type="table" w:customStyle="1" w:styleId="RegionBlekinge-utanlinjer">
    <w:name w:val="Region Blekinge - utan linjer"/>
    <w:basedOn w:val="Normaltabell"/>
    <w:uiPriority w:val="99"/>
    <w:rsid w:val="007A2080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  <w:b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</w:style>
  <w:style w:type="table" w:customStyle="1" w:styleId="RegionBlekinge-medlinjer">
    <w:name w:val="Region Blekinge - med linjer"/>
    <w:basedOn w:val="Normaltabell"/>
    <w:uiPriority w:val="99"/>
    <w:rsid w:val="00EB60D0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  <w:tblStylePr w:type="firstCol">
      <w:rPr>
        <w:b/>
      </w:rPr>
    </w:tblStylePr>
  </w:style>
  <w:style w:type="table" w:customStyle="1" w:styleId="RegionBlekinge-tabellmedrubrikrad">
    <w:name w:val="Region Blekinge - tabell med rubrikrad"/>
    <w:basedOn w:val="Normaltabell"/>
    <w:uiPriority w:val="99"/>
    <w:rsid w:val="00F75B1A"/>
    <w:pPr>
      <w:spacing w:after="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A6E2" w:themeFill="accent1"/>
      </w:tcPr>
    </w:tblStylePr>
  </w:style>
  <w:style w:type="paragraph" w:customStyle="1" w:styleId="Etikett">
    <w:name w:val="Etikett"/>
    <w:basedOn w:val="Normal"/>
    <w:uiPriority w:val="11"/>
    <w:semiHidden/>
    <w:qFormat/>
    <w:rsid w:val="00BF44B1"/>
    <w:pPr>
      <w:spacing w:after="0" w:line="240" w:lineRule="auto"/>
    </w:pPr>
    <w:rPr>
      <w:rFonts w:asciiTheme="majorHAnsi" w:eastAsia="Times New Roman" w:hAnsiTheme="majorHAnsi"/>
      <w:sz w:val="14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AB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widewound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undsinternation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Region Blekinge">
      <a:dk1>
        <a:sysClr val="windowText" lastClr="000000"/>
      </a:dk1>
      <a:lt1>
        <a:sysClr val="window" lastClr="FFFFFF"/>
      </a:lt1>
      <a:dk2>
        <a:srgbClr val="003D7C"/>
      </a:dk2>
      <a:lt2>
        <a:srgbClr val="FFFFFF"/>
      </a:lt2>
      <a:accent1>
        <a:srgbClr val="00A6E2"/>
      </a:accent1>
      <a:accent2>
        <a:srgbClr val="003D7C"/>
      </a:accent2>
      <a:accent3>
        <a:srgbClr val="98C21D"/>
      </a:accent3>
      <a:accent4>
        <a:srgbClr val="2D934F"/>
      </a:accent4>
      <a:accent5>
        <a:srgbClr val="D7007F"/>
      </a:accent5>
      <a:accent6>
        <a:srgbClr val="F18700"/>
      </a:accent6>
      <a:hlink>
        <a:srgbClr val="6E368C"/>
      </a:hlink>
      <a:folHlink>
        <a:srgbClr val="E31836"/>
      </a:folHlink>
    </a:clrScheme>
    <a:fontScheme name="Region Blekinge">
      <a:majorFont>
        <a:latin typeface="Corbe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877D-4EDA-4265-BB3A-8F36E9A1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Wickström, Hanna</dc:creator>
  <cp:keywords/>
  <dc:description/>
  <cp:lastModifiedBy>Wickström, Hanna</cp:lastModifiedBy>
  <cp:revision>1</cp:revision>
  <cp:lastPrinted>2020-06-04T14:53:00Z</cp:lastPrinted>
  <dcterms:created xsi:type="dcterms:W3CDTF">2022-11-16T08:13:00Z</dcterms:created>
  <dcterms:modified xsi:type="dcterms:W3CDTF">2022-11-16T08:23:00Z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2022-11-16T08:13:06Z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660dc59c-bd10-40a5-910b-caf17c278432</vt:lpwstr>
  </property>
  <property fmtid="{D5CDD505-2E9C-101B-9397-08002B2CF9AE}" pid="8" name="MSIP_Label_fbac6341-7359-42b1-877b-46cac6ea067b_ContentBits">
    <vt:lpwstr>0</vt:lpwstr>
  </property>
</Properties>
</file>